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9E67EF">
        <w:rPr>
          <w:rFonts w:ascii="NeoSansPro-Regular" w:hAnsi="NeoSansPro-Regular" w:cs="NeoSansPro-Regular"/>
          <w:color w:val="404040"/>
          <w:sz w:val="20"/>
          <w:szCs w:val="20"/>
        </w:rPr>
        <w:t>Teresa de Jesús Mendoza Castillo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9E67EF">
        <w:rPr>
          <w:rFonts w:ascii="NeoSansPro-Regular" w:hAnsi="NeoSansPro-Regular" w:cs="NeoSansPro-Regular"/>
          <w:color w:val="404040"/>
          <w:sz w:val="20"/>
          <w:szCs w:val="20"/>
        </w:rPr>
        <w:t>Licenciatura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9E67EF" w:rsidRPr="009E67EF">
        <w:rPr>
          <w:rFonts w:ascii="NeoSansPro-Regular" w:hAnsi="NeoSansPro-Regular" w:cs="NeoSansPro-Regular"/>
          <w:color w:val="404040"/>
          <w:sz w:val="20"/>
          <w:szCs w:val="20"/>
        </w:rPr>
        <w:t>5253640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9E67EF">
        <w:rPr>
          <w:rFonts w:ascii="NeoSansPro-Regular" w:hAnsi="NeoSansPro-Regular" w:cs="NeoSansPro-Regular"/>
          <w:color w:val="404040"/>
          <w:sz w:val="20"/>
          <w:szCs w:val="20"/>
        </w:rPr>
        <w:t>t93jc@hotmail.com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9E67E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2002-2006</w:t>
      </w:r>
    </w:p>
    <w:p w:rsidR="00AB5916" w:rsidRDefault="009E67E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Veracruzana, Xalapa, Veracruz.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Estudios de Licenciatura en Derecho.</w:t>
      </w:r>
    </w:p>
    <w:p w:rsidR="00AB5916" w:rsidRDefault="00AB5916" w:rsidP="009E67E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9E67E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2006-2009</w:t>
      </w:r>
    </w:p>
    <w:p w:rsidR="009E67EF" w:rsidRPr="009E67EF" w:rsidRDefault="009E67EF" w:rsidP="009E67EF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9E67EF"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Secretaria en la Agencia del Ministerio Público Investigador Especializada en Delitos contra </w:t>
      </w:r>
      <w:smartTag w:uri="urn:schemas-microsoft-com:office:smarttags" w:element="PersonName">
        <w:smartTagPr>
          <w:attr w:name="ProductID" w:val="la Libertad"/>
        </w:smartTagPr>
        <w:r w:rsidRPr="009E67EF">
          <w:rPr>
            <w:rFonts w:ascii="NeoSansPro-Regular" w:hAnsi="NeoSansPro-Regular" w:cs="NeoSansPro-Regular"/>
            <w:color w:val="404040"/>
            <w:sz w:val="20"/>
            <w:szCs w:val="20"/>
          </w:rPr>
          <w:t>la Libertad</w:t>
        </w:r>
      </w:smartTag>
      <w:r w:rsidRPr="009E67EF">
        <w:rPr>
          <w:rFonts w:ascii="NeoSansPro-Regular" w:hAnsi="NeoSansPro-Regular" w:cs="NeoSansPro-Regular"/>
          <w:color w:val="404040"/>
          <w:sz w:val="20"/>
          <w:szCs w:val="20"/>
        </w:rPr>
        <w:t xml:space="preserve"> y </w:t>
      </w:r>
      <w:smartTag w:uri="urn:schemas-microsoft-com:office:smarttags" w:element="PersonName">
        <w:smartTagPr>
          <w:attr w:name="ProductID" w:val="la Seguridad Sexual"/>
        </w:smartTagPr>
        <w:smartTag w:uri="urn:schemas-microsoft-com:office:smarttags" w:element="PersonName">
          <w:smartTagPr>
            <w:attr w:name="ProductID" w:val="la Seguridad"/>
          </w:smartTagPr>
          <w:r w:rsidRPr="009E67EF">
            <w:rPr>
              <w:rFonts w:ascii="NeoSansPro-Regular" w:hAnsi="NeoSansPro-Regular" w:cs="NeoSansPro-Regular"/>
              <w:color w:val="404040"/>
              <w:sz w:val="20"/>
              <w:szCs w:val="20"/>
            </w:rPr>
            <w:t>la Seguridad</w:t>
          </w:r>
        </w:smartTag>
        <w:r w:rsidRPr="009E67EF">
          <w:rPr>
            <w:rFonts w:ascii="NeoSansPro-Regular" w:hAnsi="NeoSansPro-Regular" w:cs="NeoSansPro-Regular"/>
            <w:color w:val="404040"/>
            <w:sz w:val="20"/>
            <w:szCs w:val="20"/>
          </w:rPr>
          <w:t xml:space="preserve"> Sexual</w:t>
        </w:r>
      </w:smartTag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y contra la Familia de</w:t>
      </w:r>
      <w:r w:rsidRPr="009E67EF">
        <w:rPr>
          <w:rFonts w:ascii="NeoSansPro-Regular" w:hAnsi="NeoSansPro-Regular" w:cs="NeoSansPro-Regular"/>
          <w:color w:val="404040"/>
          <w:sz w:val="20"/>
          <w:szCs w:val="20"/>
        </w:rPr>
        <w:t xml:space="preserve"> Papantla, Ver. </w:t>
      </w:r>
    </w:p>
    <w:p w:rsidR="009E67EF" w:rsidRDefault="009E67EF" w:rsidP="009E67E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2009-2014</w:t>
      </w:r>
    </w:p>
    <w:p w:rsidR="009E67EF" w:rsidRPr="009E67EF" w:rsidRDefault="009E67EF" w:rsidP="009E67EF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9E67EF"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Secretaria en la Agencia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Cuarta </w:t>
      </w:r>
      <w:r w:rsidRPr="009E67EF">
        <w:rPr>
          <w:rFonts w:ascii="NeoSansPro-Regular" w:hAnsi="NeoSansPro-Regular" w:cs="NeoSansPro-Regular"/>
          <w:color w:val="404040"/>
          <w:sz w:val="20"/>
          <w:szCs w:val="20"/>
        </w:rPr>
        <w:t xml:space="preserve">del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Ministerio Público Investigador de Poza Rica</w:t>
      </w:r>
      <w:r w:rsidRPr="009E67EF">
        <w:rPr>
          <w:rFonts w:ascii="NeoSansPro-Regular" w:hAnsi="NeoSansPro-Regular" w:cs="NeoSansPro-Regular"/>
          <w:color w:val="404040"/>
          <w:sz w:val="20"/>
          <w:szCs w:val="20"/>
        </w:rPr>
        <w:t xml:space="preserve">, Ver. </w:t>
      </w:r>
    </w:p>
    <w:p w:rsidR="009E67EF" w:rsidRDefault="003C6F54" w:rsidP="009E67E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2014-2015</w:t>
      </w:r>
    </w:p>
    <w:p w:rsidR="009E67EF" w:rsidRDefault="009E67EF" w:rsidP="003C6F54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Séptima en la Unidad Integral de Procuración de Justicia del </w:t>
      </w:r>
      <w:r w:rsidRPr="003C6F54">
        <w:rPr>
          <w:rFonts w:ascii="NeoSansPro-Regular" w:hAnsi="NeoSansPro-Regular" w:cs="NeoSansPro-Regular"/>
          <w:color w:val="404040"/>
          <w:sz w:val="20"/>
          <w:szCs w:val="20"/>
        </w:rPr>
        <w:t xml:space="preserve">Sexto Distrito Judicial. Tuxpan, Veracruz. </w:t>
      </w:r>
    </w:p>
    <w:p w:rsidR="003C6F54" w:rsidRPr="003C6F54" w:rsidRDefault="003C6F54" w:rsidP="003C6F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3C6F54">
        <w:rPr>
          <w:rFonts w:ascii="NeoSansPro-Regular" w:hAnsi="NeoSansPro-Regular" w:cs="NeoSansPro-Regular"/>
          <w:b/>
          <w:color w:val="404040"/>
          <w:sz w:val="20"/>
          <w:szCs w:val="20"/>
        </w:rPr>
        <w:t>2015</w:t>
      </w:r>
    </w:p>
    <w:p w:rsidR="003C6F54" w:rsidRDefault="003C6F54" w:rsidP="003C6F54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Segunda en la Unidad Integral de Procuración de Justicia del Octavo Distrito Judicial. Papantla</w:t>
      </w:r>
      <w:r w:rsidRPr="003C6F54">
        <w:rPr>
          <w:rFonts w:ascii="NeoSansPro-Regular" w:hAnsi="NeoSansPro-Regular" w:cs="NeoSansPro-Regular"/>
          <w:color w:val="404040"/>
          <w:sz w:val="20"/>
          <w:szCs w:val="20"/>
        </w:rPr>
        <w:t xml:space="preserve">, Veracruz. </w:t>
      </w:r>
    </w:p>
    <w:p w:rsidR="003C6F54" w:rsidRDefault="0068066C" w:rsidP="003C6F54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2015 a la fecha</w:t>
      </w:r>
    </w:p>
    <w:p w:rsidR="003C6F54" w:rsidRPr="003C6F54" w:rsidRDefault="003C6F54" w:rsidP="003C6F54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3C6F54">
        <w:rPr>
          <w:rFonts w:ascii="NeoSansPro-Regular" w:hAnsi="NeoSansPro-Regular" w:cs="NeoSansPro-Regular"/>
          <w:color w:val="404040"/>
          <w:sz w:val="20"/>
          <w:szCs w:val="20"/>
        </w:rPr>
        <w:t xml:space="preserve">Fiscal con Residencia en el Municipio de Cerro Azul, Veracruz.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3C6F54" w:rsidRDefault="0026778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24"/>
          <w:szCs w:val="24"/>
        </w:rPr>
      </w:pPr>
      <w:r w:rsidRPr="00267781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8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  <w:bookmarkStart w:id="0" w:name="_GoBack"/>
      <w:bookmarkEnd w:id="0"/>
    </w:p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6EE" w:rsidRDefault="00E216EE" w:rsidP="00AB5916">
      <w:pPr>
        <w:spacing w:after="0" w:line="240" w:lineRule="auto"/>
      </w:pPr>
      <w:r>
        <w:separator/>
      </w:r>
    </w:p>
  </w:endnote>
  <w:endnote w:type="continuationSeparator" w:id="1">
    <w:p w:rsidR="00E216EE" w:rsidRDefault="00E216E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6EE" w:rsidRDefault="00E216EE" w:rsidP="00AB5916">
      <w:pPr>
        <w:spacing w:after="0" w:line="240" w:lineRule="auto"/>
      </w:pPr>
      <w:r>
        <w:separator/>
      </w:r>
    </w:p>
  </w:footnote>
  <w:footnote w:type="continuationSeparator" w:id="1">
    <w:p w:rsidR="00E216EE" w:rsidRDefault="00E216E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23889"/>
    <w:multiLevelType w:val="hybridMultilevel"/>
    <w:tmpl w:val="EC620210"/>
    <w:lvl w:ilvl="0" w:tplc="B13E060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67781"/>
    <w:rsid w:val="00287E85"/>
    <w:rsid w:val="00304E91"/>
    <w:rsid w:val="003C6F54"/>
    <w:rsid w:val="00462C41"/>
    <w:rsid w:val="004A1170"/>
    <w:rsid w:val="004B2D6E"/>
    <w:rsid w:val="004E4FFA"/>
    <w:rsid w:val="005061A3"/>
    <w:rsid w:val="005502F5"/>
    <w:rsid w:val="005A32B3"/>
    <w:rsid w:val="00600D12"/>
    <w:rsid w:val="0068066C"/>
    <w:rsid w:val="006B643A"/>
    <w:rsid w:val="00726727"/>
    <w:rsid w:val="009E57EF"/>
    <w:rsid w:val="009E67EF"/>
    <w:rsid w:val="00A66637"/>
    <w:rsid w:val="00AB5916"/>
    <w:rsid w:val="00CE7F12"/>
    <w:rsid w:val="00D03386"/>
    <w:rsid w:val="00DB2FA1"/>
    <w:rsid w:val="00DE2E01"/>
    <w:rsid w:val="00E10AD6"/>
    <w:rsid w:val="00E1550F"/>
    <w:rsid w:val="00E216EE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A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2017-03-13T16:17:00Z</dcterms:created>
  <dcterms:modified xsi:type="dcterms:W3CDTF">2017-06-21T17:11:00Z</dcterms:modified>
</cp:coreProperties>
</file>